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E7" w:rsidRDefault="008849B3" w:rsidP="008849B3">
      <w:pPr>
        <w:spacing w:after="0" w:line="240" w:lineRule="auto"/>
        <w:rPr>
          <w:rFonts w:ascii="Times New Roman" w:eastAsia="Times New Roman" w:hAnsi="Times New Roman" w:cs="Times New Roman"/>
          <w:color w:val="1D2228"/>
          <w:sz w:val="28"/>
          <w:szCs w:val="28"/>
        </w:rPr>
      </w:pPr>
      <w:r w:rsidRPr="00C354E1">
        <w:rPr>
          <w:rFonts w:ascii="Times New Roman" w:eastAsia="Times New Roman" w:hAnsi="Times New Roman" w:cs="Times New Roman"/>
          <w:color w:val="1D2228"/>
          <w:sz w:val="28"/>
          <w:szCs w:val="28"/>
        </w:rPr>
        <w:t xml:space="preserve">Below are some activities children and youth can use at </w:t>
      </w:r>
      <w:proofErr w:type="gramStart"/>
      <w:r w:rsidRPr="00C354E1">
        <w:rPr>
          <w:rFonts w:ascii="Times New Roman" w:eastAsia="Times New Roman" w:hAnsi="Times New Roman" w:cs="Times New Roman"/>
          <w:color w:val="1D2228"/>
          <w:sz w:val="28"/>
          <w:szCs w:val="28"/>
        </w:rPr>
        <w:t>home.</w:t>
      </w:r>
      <w:proofErr w:type="gramEnd"/>
      <w:r w:rsidRPr="00C354E1">
        <w:rPr>
          <w:rFonts w:ascii="Times New Roman" w:eastAsia="Times New Roman" w:hAnsi="Times New Roman" w:cs="Times New Roman"/>
          <w:color w:val="1D2228"/>
          <w:sz w:val="28"/>
          <w:szCs w:val="28"/>
        </w:rPr>
        <w:t>  They are all related</w:t>
      </w:r>
      <w:r w:rsidR="00E92277" w:rsidRPr="00C354E1">
        <w:rPr>
          <w:rFonts w:ascii="Times New Roman" w:eastAsia="Times New Roman" w:hAnsi="Times New Roman" w:cs="Times New Roman"/>
          <w:color w:val="1D2228"/>
          <w:sz w:val="28"/>
          <w:szCs w:val="28"/>
        </w:rPr>
        <w:t xml:space="preserve"> to the </w:t>
      </w:r>
      <w:r w:rsidR="00541310">
        <w:rPr>
          <w:rFonts w:ascii="Times New Roman" w:eastAsia="Times New Roman" w:hAnsi="Times New Roman" w:cs="Times New Roman"/>
          <w:color w:val="1D2228"/>
          <w:sz w:val="28"/>
          <w:szCs w:val="28"/>
        </w:rPr>
        <w:t xml:space="preserve">Gospel </w:t>
      </w:r>
      <w:r w:rsidR="007342D6">
        <w:rPr>
          <w:rFonts w:ascii="Times New Roman" w:eastAsia="Times New Roman" w:hAnsi="Times New Roman" w:cs="Times New Roman"/>
          <w:color w:val="1D2228"/>
          <w:sz w:val="28"/>
          <w:szCs w:val="28"/>
        </w:rPr>
        <w:t>Reading for</w:t>
      </w:r>
      <w:r w:rsidR="00E92277" w:rsidRPr="00C354E1">
        <w:rPr>
          <w:rFonts w:ascii="Times New Roman" w:eastAsia="Times New Roman" w:hAnsi="Times New Roman" w:cs="Times New Roman"/>
          <w:color w:val="1D2228"/>
          <w:sz w:val="28"/>
          <w:szCs w:val="28"/>
        </w:rPr>
        <w:t xml:space="preserve"> </w:t>
      </w:r>
      <w:r w:rsidR="009728C6">
        <w:rPr>
          <w:rFonts w:ascii="Times New Roman" w:eastAsia="Times New Roman" w:hAnsi="Times New Roman" w:cs="Times New Roman"/>
          <w:color w:val="1D2228"/>
          <w:sz w:val="28"/>
          <w:szCs w:val="28"/>
        </w:rPr>
        <w:t xml:space="preserve">September </w:t>
      </w:r>
      <w:r w:rsidR="00D128CC">
        <w:rPr>
          <w:rFonts w:ascii="Times New Roman" w:eastAsia="Times New Roman" w:hAnsi="Times New Roman" w:cs="Times New Roman"/>
          <w:color w:val="1D2228"/>
          <w:sz w:val="28"/>
          <w:szCs w:val="28"/>
        </w:rPr>
        <w:t>13</w:t>
      </w:r>
      <w:r w:rsidR="009728C6">
        <w:rPr>
          <w:rFonts w:ascii="Times New Roman" w:eastAsia="Times New Roman" w:hAnsi="Times New Roman" w:cs="Times New Roman"/>
          <w:color w:val="1D2228"/>
          <w:sz w:val="28"/>
          <w:szCs w:val="28"/>
        </w:rPr>
        <w:t>th</w:t>
      </w:r>
    </w:p>
    <w:p w:rsidR="00210502" w:rsidRDefault="00210502" w:rsidP="008849B3">
      <w:pPr>
        <w:spacing w:after="0" w:line="240" w:lineRule="auto"/>
        <w:rPr>
          <w:rFonts w:ascii="Times New Roman" w:eastAsia="Times New Roman" w:hAnsi="Times New Roman" w:cs="Times New Roman"/>
          <w:color w:val="1D2228"/>
          <w:sz w:val="28"/>
          <w:szCs w:val="28"/>
        </w:rPr>
      </w:pPr>
    </w:p>
    <w:p w:rsidR="004922BA" w:rsidRDefault="00414F76" w:rsidP="008849B3">
      <w:pPr>
        <w:spacing w:after="0" w:line="240" w:lineRule="auto"/>
        <w:rPr>
          <w:rFonts w:ascii="Times New Roman" w:eastAsia="Times New Roman" w:hAnsi="Times New Roman" w:cs="Times New Roman"/>
          <w:color w:val="1D2228"/>
          <w:sz w:val="24"/>
          <w:szCs w:val="24"/>
        </w:rPr>
      </w:pPr>
      <w:r w:rsidRPr="00414F76">
        <w:rPr>
          <w:rFonts w:ascii="Times New Roman" w:eastAsia="Times New Roman" w:hAnsi="Times New Roman" w:cs="Times New Roman"/>
          <w:b/>
          <w:i/>
          <w:color w:val="1D2228"/>
          <w:sz w:val="28"/>
          <w:szCs w:val="28"/>
        </w:rPr>
        <w:t>For Younger Children</w:t>
      </w:r>
      <w:r>
        <w:rPr>
          <w:rFonts w:ascii="Times New Roman" w:eastAsia="Times New Roman" w:hAnsi="Times New Roman" w:cs="Times New Roman"/>
          <w:color w:val="1D2228"/>
          <w:sz w:val="28"/>
          <w:szCs w:val="28"/>
        </w:rPr>
        <w:t xml:space="preserve">: </w:t>
      </w:r>
      <w:r w:rsidR="00645709" w:rsidRPr="00C354E1">
        <w:rPr>
          <w:rFonts w:ascii="Times New Roman" w:eastAsia="Times New Roman" w:hAnsi="Times New Roman" w:cs="Times New Roman"/>
          <w:color w:val="1D2228"/>
          <w:sz w:val="28"/>
          <w:szCs w:val="28"/>
        </w:rPr>
        <w:t xml:space="preserve"> </w:t>
      </w:r>
    </w:p>
    <w:p w:rsidR="00E160E3" w:rsidRDefault="00576941" w:rsidP="00576941">
      <w:pPr>
        <w:spacing w:after="0" w:line="240" w:lineRule="auto"/>
      </w:pPr>
      <w:proofErr w:type="gramStart"/>
      <w:r w:rsidRPr="00C354E1">
        <w:rPr>
          <w:rFonts w:ascii="Times New Roman" w:eastAsia="Times New Roman" w:hAnsi="Times New Roman" w:cs="Times New Roman"/>
          <w:color w:val="1D2228"/>
          <w:sz w:val="28"/>
          <w:szCs w:val="28"/>
        </w:rPr>
        <w:t>Video</w:t>
      </w:r>
      <w:r w:rsidR="004922BA" w:rsidRPr="00C354E1">
        <w:rPr>
          <w:rFonts w:ascii="Times New Roman" w:eastAsia="Times New Roman" w:hAnsi="Times New Roman" w:cs="Times New Roman"/>
          <w:color w:val="1D2228"/>
          <w:sz w:val="28"/>
          <w:szCs w:val="28"/>
        </w:rPr>
        <w:t xml:space="preserve"> </w:t>
      </w:r>
      <w:r w:rsidRPr="00C354E1">
        <w:rPr>
          <w:rFonts w:ascii="Times New Roman" w:eastAsia="Times New Roman" w:hAnsi="Times New Roman" w:cs="Times New Roman"/>
          <w:color w:val="1D2228"/>
          <w:sz w:val="28"/>
          <w:szCs w:val="28"/>
        </w:rPr>
        <w:t>:</w:t>
      </w:r>
      <w:proofErr w:type="gramEnd"/>
      <w:r w:rsidRPr="00C354E1">
        <w:rPr>
          <w:rFonts w:ascii="Times New Roman" w:eastAsia="Times New Roman" w:hAnsi="Times New Roman" w:cs="Times New Roman"/>
          <w:color w:val="1D2228"/>
          <w:sz w:val="28"/>
          <w:szCs w:val="28"/>
        </w:rPr>
        <w:t xml:space="preserve"> </w:t>
      </w:r>
      <w:hyperlink r:id="rId6" w:history="1">
        <w:r w:rsidR="006D1D52">
          <w:rPr>
            <w:rStyle w:val="Hyperlink"/>
          </w:rPr>
          <w:t>https://www.youtube.com/watch?v=ED3fzkS-bhA</w:t>
        </w:r>
      </w:hyperlink>
    </w:p>
    <w:tbl>
      <w:tblPr>
        <w:tblW w:w="0" w:type="auto"/>
        <w:tblCellSpacing w:w="0" w:type="dxa"/>
        <w:tblCellMar>
          <w:left w:w="0" w:type="dxa"/>
          <w:right w:w="0" w:type="dxa"/>
        </w:tblCellMar>
        <w:tblLook w:val="04A0"/>
      </w:tblPr>
      <w:tblGrid>
        <w:gridCol w:w="6000"/>
      </w:tblGrid>
      <w:tr w:rsidR="008849B3" w:rsidRPr="008849B3" w:rsidTr="008849B3">
        <w:trPr>
          <w:tblCellSpacing w:w="0" w:type="dxa"/>
        </w:trPr>
        <w:tc>
          <w:tcPr>
            <w:tcW w:w="6000" w:type="dxa"/>
            <w:vAlign w:val="center"/>
            <w:hideMark/>
          </w:tcPr>
          <w:p w:rsidR="008849B3" w:rsidRPr="008849B3" w:rsidRDefault="008849B3" w:rsidP="008849B3">
            <w:pPr>
              <w:spacing w:after="0" w:line="240" w:lineRule="auto"/>
              <w:rPr>
                <w:rFonts w:ascii="Times New Roman" w:eastAsia="Times New Roman" w:hAnsi="Times New Roman" w:cs="Times New Roman"/>
                <w:sz w:val="24"/>
                <w:szCs w:val="24"/>
              </w:rPr>
            </w:pPr>
          </w:p>
        </w:tc>
      </w:tr>
    </w:tbl>
    <w:p w:rsidR="008849B3" w:rsidRPr="00D56480" w:rsidRDefault="008849B3" w:rsidP="008849B3">
      <w:pPr>
        <w:spacing w:after="0" w:line="240" w:lineRule="auto"/>
        <w:rPr>
          <w:rFonts w:ascii="Times New Roman" w:eastAsia="Times New Roman" w:hAnsi="Times New Roman" w:cs="Times New Roman"/>
          <w:color w:val="1D2228"/>
          <w:sz w:val="24"/>
          <w:szCs w:val="24"/>
        </w:rPr>
      </w:pPr>
    </w:p>
    <w:tbl>
      <w:tblPr>
        <w:tblW w:w="0" w:type="auto"/>
        <w:tblCellSpacing w:w="0" w:type="dxa"/>
        <w:tblCellMar>
          <w:left w:w="0" w:type="dxa"/>
          <w:right w:w="0" w:type="dxa"/>
        </w:tblCellMar>
        <w:tblLook w:val="04A0"/>
      </w:tblPr>
      <w:tblGrid>
        <w:gridCol w:w="4537"/>
      </w:tblGrid>
      <w:tr w:rsidR="008849B3" w:rsidRPr="008849B3" w:rsidTr="00CE30FC">
        <w:trPr>
          <w:trHeight w:val="550"/>
          <w:tblCellSpacing w:w="0" w:type="dxa"/>
        </w:trPr>
        <w:tc>
          <w:tcPr>
            <w:tcW w:w="4193" w:type="dxa"/>
            <w:vAlign w:val="center"/>
            <w:hideMark/>
          </w:tcPr>
          <w:p w:rsidR="008849B3" w:rsidRDefault="003A664A" w:rsidP="006D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Sermon </w:t>
            </w:r>
          </w:p>
          <w:p w:rsidR="006D1D52" w:rsidRPr="008849B3" w:rsidRDefault="006D1D52" w:rsidP="006D1D52">
            <w:pPr>
              <w:spacing w:after="0" w:line="240" w:lineRule="auto"/>
              <w:rPr>
                <w:rFonts w:ascii="Times New Roman" w:eastAsia="Times New Roman" w:hAnsi="Times New Roman" w:cs="Times New Roman"/>
                <w:sz w:val="24"/>
                <w:szCs w:val="24"/>
              </w:rPr>
            </w:pPr>
            <w:hyperlink r:id="rId7" w:history="1">
              <w:r>
                <w:rPr>
                  <w:rStyle w:val="Hyperlink"/>
                </w:rPr>
                <w:t>https://sermons4kids.com/keep_on_forgiving.htm</w:t>
              </w:r>
            </w:hyperlink>
          </w:p>
        </w:tc>
      </w:tr>
    </w:tbl>
    <w:p w:rsidR="00124042" w:rsidRDefault="00585385" w:rsidP="008849B3">
      <w:pPr>
        <w:spacing w:after="0"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 xml:space="preserve">  </w:t>
      </w:r>
    </w:p>
    <w:p w:rsidR="00124042" w:rsidRPr="008849B3" w:rsidRDefault="00124042" w:rsidP="008849B3">
      <w:pPr>
        <w:spacing w:after="0" w:line="240" w:lineRule="auto"/>
        <w:rPr>
          <w:rFonts w:ascii="Times New Roman" w:eastAsia="Times New Roman" w:hAnsi="Times New Roman" w:cs="Times New Roman"/>
          <w:color w:val="1D2228"/>
          <w:sz w:val="20"/>
          <w:szCs w:val="20"/>
        </w:rPr>
      </w:pPr>
    </w:p>
    <w:p w:rsidR="008849B3" w:rsidRPr="00C354E1" w:rsidRDefault="008849B3" w:rsidP="008849B3">
      <w:pPr>
        <w:spacing w:after="0" w:line="240" w:lineRule="auto"/>
        <w:rPr>
          <w:rFonts w:ascii="Times New Roman" w:eastAsia="Times New Roman" w:hAnsi="Times New Roman" w:cs="Times New Roman"/>
          <w:color w:val="1D2228"/>
          <w:sz w:val="28"/>
          <w:szCs w:val="28"/>
        </w:rPr>
      </w:pPr>
      <w:r w:rsidRPr="00C354E1">
        <w:rPr>
          <w:rFonts w:ascii="Times New Roman" w:eastAsia="Times New Roman" w:hAnsi="Times New Roman" w:cs="Times New Roman"/>
          <w:color w:val="1D2228"/>
          <w:sz w:val="28"/>
          <w:szCs w:val="28"/>
        </w:rPr>
        <w:t xml:space="preserve">The next </w:t>
      </w:r>
      <w:r w:rsidR="00C77414">
        <w:rPr>
          <w:rFonts w:ascii="Times New Roman" w:eastAsia="Times New Roman" w:hAnsi="Times New Roman" w:cs="Times New Roman"/>
          <w:color w:val="1D2228"/>
          <w:sz w:val="28"/>
          <w:szCs w:val="28"/>
        </w:rPr>
        <w:t>6</w:t>
      </w:r>
      <w:r w:rsidR="00D56480" w:rsidRPr="00C354E1">
        <w:rPr>
          <w:rFonts w:ascii="Times New Roman" w:eastAsia="Times New Roman" w:hAnsi="Times New Roman" w:cs="Times New Roman"/>
          <w:color w:val="1D2228"/>
          <w:sz w:val="28"/>
          <w:szCs w:val="28"/>
        </w:rPr>
        <w:t xml:space="preserve"> </w:t>
      </w:r>
      <w:r w:rsidRPr="00C354E1">
        <w:rPr>
          <w:rFonts w:ascii="Times New Roman" w:eastAsia="Times New Roman" w:hAnsi="Times New Roman" w:cs="Times New Roman"/>
          <w:color w:val="1D2228"/>
          <w:sz w:val="28"/>
          <w:szCs w:val="28"/>
        </w:rPr>
        <w:t>pages are designed for younger children</w:t>
      </w:r>
      <w:r w:rsidR="00AC16B3">
        <w:rPr>
          <w:rFonts w:ascii="Times New Roman" w:eastAsia="Times New Roman" w:hAnsi="Times New Roman" w:cs="Times New Roman"/>
          <w:color w:val="1D2228"/>
          <w:sz w:val="28"/>
          <w:szCs w:val="28"/>
        </w:rPr>
        <w:t xml:space="preserve">, but some of the activities may be appropriate for older children as well.  </w:t>
      </w:r>
    </w:p>
    <w:p w:rsidR="008849B3" w:rsidRDefault="008849B3" w:rsidP="008849B3">
      <w:pPr>
        <w:spacing w:after="0" w:line="240" w:lineRule="auto"/>
        <w:rPr>
          <w:rFonts w:ascii="Times New Roman" w:eastAsia="Times New Roman" w:hAnsi="Times New Roman" w:cs="Times New Roman"/>
          <w:color w:val="1D2228"/>
          <w:sz w:val="28"/>
          <w:szCs w:val="28"/>
        </w:rPr>
      </w:pPr>
    </w:p>
    <w:p w:rsidR="00101BEA" w:rsidRDefault="00101BEA" w:rsidP="008849B3">
      <w:pPr>
        <w:spacing w:after="0" w:line="240" w:lineRule="auto"/>
        <w:rPr>
          <w:rFonts w:ascii="Times New Roman" w:eastAsia="Times New Roman" w:hAnsi="Times New Roman" w:cs="Times New Roman"/>
          <w:color w:val="1D2228"/>
          <w:sz w:val="28"/>
          <w:szCs w:val="28"/>
        </w:rPr>
      </w:pPr>
    </w:p>
    <w:p w:rsidR="008849B3" w:rsidRPr="00414F76" w:rsidRDefault="00414F76" w:rsidP="008849B3">
      <w:pPr>
        <w:spacing w:after="0" w:line="240" w:lineRule="auto"/>
        <w:rPr>
          <w:rFonts w:ascii="Times New Roman" w:eastAsia="Times New Roman" w:hAnsi="Times New Roman" w:cs="Times New Roman"/>
          <w:b/>
          <w:i/>
          <w:color w:val="1D2228"/>
          <w:sz w:val="28"/>
          <w:szCs w:val="28"/>
        </w:rPr>
      </w:pPr>
      <w:r w:rsidRPr="00414F76">
        <w:rPr>
          <w:rFonts w:ascii="Times New Roman" w:eastAsia="Times New Roman" w:hAnsi="Times New Roman" w:cs="Times New Roman"/>
          <w:b/>
          <w:i/>
          <w:color w:val="1D2228"/>
          <w:sz w:val="28"/>
          <w:szCs w:val="28"/>
        </w:rPr>
        <w:t>For Middle School and High School aged youth</w:t>
      </w:r>
    </w:p>
    <w:p w:rsidR="0080616E" w:rsidRDefault="008849B3" w:rsidP="008849B3">
      <w:pPr>
        <w:spacing w:after="0" w:line="240" w:lineRule="auto"/>
        <w:rPr>
          <w:rFonts w:ascii="Times New Roman" w:eastAsia="Times New Roman" w:hAnsi="Times New Roman" w:cs="Times New Roman"/>
          <w:color w:val="1D2228"/>
          <w:sz w:val="28"/>
          <w:szCs w:val="28"/>
        </w:rPr>
      </w:pPr>
      <w:r w:rsidRPr="00C354E1">
        <w:rPr>
          <w:rFonts w:ascii="Times New Roman" w:eastAsia="Times New Roman" w:hAnsi="Times New Roman" w:cs="Times New Roman"/>
          <w:color w:val="1D2228"/>
          <w:sz w:val="28"/>
          <w:szCs w:val="28"/>
        </w:rPr>
        <w:t>The last 2 pages are a bible</w:t>
      </w:r>
      <w:r w:rsidR="00095E99">
        <w:rPr>
          <w:rFonts w:ascii="Times New Roman" w:eastAsia="Times New Roman" w:hAnsi="Times New Roman" w:cs="Times New Roman"/>
          <w:color w:val="1D2228"/>
          <w:sz w:val="28"/>
          <w:szCs w:val="28"/>
        </w:rPr>
        <w:t xml:space="preserve"> study for older children/youth based on the Gospel Lesson for the day.  </w:t>
      </w:r>
    </w:p>
    <w:p w:rsidR="0080616E" w:rsidRDefault="0080616E" w:rsidP="008849B3">
      <w:pPr>
        <w:spacing w:after="0" w:line="240" w:lineRule="auto"/>
        <w:rPr>
          <w:rFonts w:ascii="Times New Roman" w:eastAsia="Times New Roman" w:hAnsi="Times New Roman" w:cs="Times New Roman"/>
          <w:color w:val="1D2228"/>
          <w:sz w:val="28"/>
          <w:szCs w:val="28"/>
        </w:rPr>
      </w:pPr>
    </w:p>
    <w:p w:rsidR="009728C6" w:rsidRDefault="00A377BD" w:rsidP="00172ECD">
      <w:pPr>
        <w:spacing w:after="0" w:line="240" w:lineRule="auto"/>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Here is a link</w:t>
      </w:r>
      <w:r w:rsidR="00236823">
        <w:rPr>
          <w:rFonts w:ascii="Times New Roman" w:eastAsia="Times New Roman" w:hAnsi="Times New Roman" w:cs="Times New Roman"/>
          <w:color w:val="1D2228"/>
          <w:sz w:val="28"/>
          <w:szCs w:val="28"/>
        </w:rPr>
        <w:t xml:space="preserve"> for older youth</w:t>
      </w:r>
      <w:r>
        <w:rPr>
          <w:rFonts w:ascii="Times New Roman" w:eastAsia="Times New Roman" w:hAnsi="Times New Roman" w:cs="Times New Roman"/>
          <w:color w:val="1D2228"/>
          <w:sz w:val="28"/>
          <w:szCs w:val="28"/>
        </w:rPr>
        <w:t xml:space="preserve"> to </w:t>
      </w:r>
      <w:r w:rsidR="00101BEA">
        <w:rPr>
          <w:rFonts w:ascii="Times New Roman" w:eastAsia="Times New Roman" w:hAnsi="Times New Roman" w:cs="Times New Roman"/>
          <w:color w:val="1D2228"/>
          <w:sz w:val="28"/>
          <w:szCs w:val="28"/>
        </w:rPr>
        <w:t xml:space="preserve">a </w:t>
      </w:r>
      <w:r w:rsidR="008849B3" w:rsidRPr="00C354E1">
        <w:rPr>
          <w:rFonts w:ascii="Times New Roman" w:eastAsia="Times New Roman" w:hAnsi="Times New Roman" w:cs="Times New Roman"/>
          <w:color w:val="1D2228"/>
          <w:sz w:val="28"/>
          <w:szCs w:val="28"/>
        </w:rPr>
        <w:t>video</w:t>
      </w:r>
      <w:r w:rsidR="008258BC" w:rsidRPr="00C354E1">
        <w:rPr>
          <w:rFonts w:ascii="Times New Roman" w:eastAsia="Times New Roman" w:hAnsi="Times New Roman" w:cs="Times New Roman"/>
          <w:color w:val="1D2228"/>
          <w:sz w:val="28"/>
          <w:szCs w:val="28"/>
        </w:rPr>
        <w:t xml:space="preserve"> related to </w:t>
      </w:r>
      <w:r w:rsidR="00C354E1" w:rsidRPr="00C354E1">
        <w:rPr>
          <w:rFonts w:ascii="Times New Roman" w:eastAsia="Times New Roman" w:hAnsi="Times New Roman" w:cs="Times New Roman"/>
          <w:color w:val="1D2228"/>
          <w:sz w:val="28"/>
          <w:szCs w:val="28"/>
        </w:rPr>
        <w:t xml:space="preserve">the </w:t>
      </w:r>
      <w:r w:rsidR="008864F6">
        <w:rPr>
          <w:rFonts w:ascii="Times New Roman" w:eastAsia="Times New Roman" w:hAnsi="Times New Roman" w:cs="Times New Roman"/>
          <w:color w:val="1D2228"/>
          <w:sz w:val="28"/>
          <w:szCs w:val="28"/>
        </w:rPr>
        <w:t>Gospel Lesson and the Bible Study</w:t>
      </w:r>
      <w:r w:rsidR="00C354E1" w:rsidRPr="00C354E1">
        <w:rPr>
          <w:rFonts w:ascii="Times New Roman" w:eastAsia="Times New Roman" w:hAnsi="Times New Roman" w:cs="Times New Roman"/>
          <w:color w:val="1D2228"/>
          <w:sz w:val="28"/>
          <w:szCs w:val="28"/>
        </w:rPr>
        <w:t xml:space="preserve">.  </w:t>
      </w:r>
    </w:p>
    <w:p w:rsidR="00D128CC" w:rsidRDefault="00D128CC" w:rsidP="00172ECD">
      <w:pPr>
        <w:spacing w:after="0" w:line="240" w:lineRule="auto"/>
      </w:pPr>
      <w:hyperlink r:id="rId8" w:history="1">
        <w:r>
          <w:rPr>
            <w:rStyle w:val="Hyperlink"/>
          </w:rPr>
          <w:t>https://www.youtube.com/watch?v=yQMbTiczAoo</w:t>
        </w:r>
      </w:hyperlink>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6D1D52" w:rsidRPr="006D1D52" w:rsidRDefault="00CE30FC" w:rsidP="006D1D52">
      <w:pPr>
        <w:rPr>
          <w:rFonts w:ascii="Times New Roman" w:eastAsia="Times New Roman" w:hAnsi="Times New Roman" w:cs="Times New Roman"/>
          <w:color w:val="49545A"/>
          <w:sz w:val="24"/>
          <w:szCs w:val="24"/>
        </w:rPr>
      </w:pPr>
      <w:r w:rsidRPr="00CE30FC">
        <w:rPr>
          <w:rStyle w:val="h3"/>
          <w:rFonts w:ascii="Segoe UI" w:hAnsi="Segoe UI" w:cs="Segoe UI"/>
          <w:b/>
          <w:color w:val="49545A"/>
          <w:bdr w:val="single" w:sz="2" w:space="0" w:color="D2D6DC" w:frame="1"/>
        </w:rPr>
        <w:t>Group Activities</w:t>
      </w:r>
      <w:r w:rsidR="009728C6">
        <w:rPr>
          <w:rStyle w:val="h3"/>
          <w:rFonts w:ascii="Segoe UI" w:hAnsi="Segoe UI" w:cs="Segoe UI"/>
          <w:b/>
          <w:color w:val="49545A"/>
          <w:bdr w:val="single" w:sz="2" w:space="0" w:color="D2D6DC" w:frame="1"/>
        </w:rPr>
        <w:br/>
      </w:r>
      <w:r w:rsidR="006D1D52" w:rsidRPr="006D1D52">
        <w:rPr>
          <w:rFonts w:ascii="Times New Roman" w:eastAsia="Times New Roman" w:hAnsi="Times New Roman" w:cs="Times New Roman"/>
          <w:b/>
          <w:bCs/>
          <w:color w:val="49545A"/>
          <w:sz w:val="24"/>
          <w:szCs w:val="24"/>
        </w:rPr>
        <w:t>"FORGIVENESS" SQUIGGLE CHART:</w:t>
      </w:r>
      <w:r w:rsidR="006D1D52" w:rsidRPr="006D1D52">
        <w:rPr>
          <w:rFonts w:ascii="Times New Roman" w:eastAsia="Times New Roman" w:hAnsi="Times New Roman" w:cs="Times New Roman"/>
          <w:color w:val="49545A"/>
          <w:sz w:val="24"/>
          <w:szCs w:val="24"/>
        </w:rPr>
        <w:t xml:space="preserve"> Children can use neon markers to write or trace FORGIVENESS on their construction paper. Then draw or trace (for younger children) </w:t>
      </w:r>
      <w:r w:rsidR="006D1D52" w:rsidRPr="006D1D52">
        <w:rPr>
          <w:rFonts w:ascii="Times New Roman" w:eastAsia="Times New Roman" w:hAnsi="Times New Roman" w:cs="Times New Roman"/>
          <w:color w:val="49545A"/>
          <w:sz w:val="24"/>
          <w:szCs w:val="24"/>
        </w:rPr>
        <w:lastRenderedPageBreak/>
        <w:t>"squiggles" circles all around the big word FORGIVENESS. Children can then begin to color the little squiggle circles with various crayons, while trying to count to 7 (for younger children), or 70 for a little old child, or to 490 for the older children! The picture will be colorful and will remind them of their lesson today!</w:t>
      </w:r>
      <w:r w:rsidR="006D1D52">
        <w:rPr>
          <w:rFonts w:ascii="Times New Roman" w:eastAsia="Times New Roman" w:hAnsi="Times New Roman" w:cs="Times New Roman"/>
          <w:color w:val="49545A"/>
          <w:sz w:val="24"/>
          <w:szCs w:val="24"/>
        </w:rPr>
        <w:br/>
      </w:r>
      <w:r w:rsidR="006D1D52" w:rsidRPr="006D1D52">
        <w:rPr>
          <w:rFonts w:ascii="Times New Roman" w:eastAsia="Times New Roman" w:hAnsi="Times New Roman" w:cs="Times New Roman"/>
          <w:b/>
          <w:bCs/>
          <w:color w:val="49545A"/>
          <w:sz w:val="24"/>
          <w:szCs w:val="24"/>
        </w:rPr>
        <w:t>SOCCER BALL GAME:</w:t>
      </w:r>
      <w:r w:rsidR="006D1D52" w:rsidRPr="006D1D52">
        <w:rPr>
          <w:rFonts w:ascii="Times New Roman" w:eastAsia="Times New Roman" w:hAnsi="Times New Roman" w:cs="Times New Roman"/>
          <w:color w:val="49545A"/>
          <w:sz w:val="24"/>
          <w:szCs w:val="24"/>
        </w:rPr>
        <w:t> Have several soccer balls outside or in an open area. Let the children take turns kicking the soccer ball around the area and counting as high as they possibly can or even counting TOGETHER each time someone kicks the ball. This will lead into the lesson today and how many TIMES we should be FORGIVING</w:t>
      </w:r>
      <w:r w:rsidR="006D1D52">
        <w:rPr>
          <w:rFonts w:ascii="Times New Roman" w:eastAsia="Times New Roman" w:hAnsi="Times New Roman" w:cs="Times New Roman"/>
          <w:color w:val="49545A"/>
          <w:sz w:val="24"/>
          <w:szCs w:val="24"/>
        </w:rPr>
        <w:br/>
      </w:r>
      <w:r w:rsidR="006D1D52" w:rsidRPr="006D1D52">
        <w:rPr>
          <w:rFonts w:ascii="Times New Roman" w:eastAsia="Times New Roman" w:hAnsi="Times New Roman" w:cs="Times New Roman"/>
          <w:b/>
          <w:bCs/>
          <w:color w:val="49545A"/>
          <w:sz w:val="24"/>
          <w:szCs w:val="24"/>
        </w:rPr>
        <w:t>70 X 7 POPCORN MUNCHING:</w:t>
      </w:r>
      <w:r w:rsidR="006D1D52" w:rsidRPr="006D1D52">
        <w:rPr>
          <w:rFonts w:ascii="Times New Roman" w:eastAsia="Times New Roman" w:hAnsi="Times New Roman" w:cs="Times New Roman"/>
          <w:color w:val="49545A"/>
          <w:sz w:val="24"/>
          <w:szCs w:val="24"/>
        </w:rPr>
        <w:t> Let children each have a bowl and count out 70 pieces of popcorn from a big bowl , while talking about today's lesson and the 70 TIMES 7, to forgive someone! Children could be given 7 M&amp; M's if desired too, etc.</w:t>
      </w:r>
      <w:r w:rsidR="006D1D52">
        <w:rPr>
          <w:rFonts w:ascii="Times New Roman" w:eastAsia="Times New Roman" w:hAnsi="Times New Roman" w:cs="Times New Roman"/>
          <w:color w:val="49545A"/>
          <w:sz w:val="24"/>
          <w:szCs w:val="24"/>
        </w:rPr>
        <w:br/>
      </w:r>
      <w:r w:rsidR="006D1D52" w:rsidRPr="006D1D52">
        <w:rPr>
          <w:rFonts w:ascii="Times New Roman" w:eastAsia="Times New Roman" w:hAnsi="Times New Roman" w:cs="Times New Roman"/>
          <w:b/>
          <w:bCs/>
          <w:color w:val="49545A"/>
          <w:sz w:val="24"/>
          <w:szCs w:val="24"/>
        </w:rPr>
        <w:t>RED CARD/YELLOW CARD FROLICK:</w:t>
      </w:r>
      <w:r w:rsidR="006D1D52" w:rsidRPr="006D1D52">
        <w:rPr>
          <w:rFonts w:ascii="Times New Roman" w:eastAsia="Times New Roman" w:hAnsi="Times New Roman" w:cs="Times New Roman"/>
          <w:color w:val="49545A"/>
          <w:sz w:val="24"/>
          <w:szCs w:val="24"/>
        </w:rPr>
        <w:t xml:space="preserve"> The teacher or another leader can stand in front of the children who are lined up on the other side of the room against the wall or behind a line. When the leader holds up a YELLOW CARD, they can hop, skip, jump, </w:t>
      </w:r>
      <w:proofErr w:type="gramStart"/>
      <w:r w:rsidR="006D1D52" w:rsidRPr="006D1D52">
        <w:rPr>
          <w:rFonts w:ascii="Times New Roman" w:eastAsia="Times New Roman" w:hAnsi="Times New Roman" w:cs="Times New Roman"/>
          <w:color w:val="49545A"/>
          <w:sz w:val="24"/>
          <w:szCs w:val="24"/>
        </w:rPr>
        <w:t>crawl</w:t>
      </w:r>
      <w:proofErr w:type="gramEnd"/>
      <w:r w:rsidR="006D1D52" w:rsidRPr="006D1D52">
        <w:rPr>
          <w:rFonts w:ascii="Times New Roman" w:eastAsia="Times New Roman" w:hAnsi="Times New Roman" w:cs="Times New Roman"/>
          <w:color w:val="49545A"/>
          <w:sz w:val="24"/>
          <w:szCs w:val="24"/>
        </w:rPr>
        <w:t>, toward the leader but as SOON AS the leaders hold up the RED card, the players must STOP and wait for the YELLOW CARD AGAIN. The teacher can tell the children what "action" they can do each time until the RED CARD is held up. Children will need to keep their EYES on the leader and the cards. If they don't see and STOP at the red card, they'll be OUT! Teacher can go faster and faster until many more children are OUT! Talk about forgiveness and then let ALL the children come back in the game and play it again, if time allows!</w:t>
      </w:r>
      <w:r w:rsidR="006D1D52">
        <w:rPr>
          <w:rFonts w:ascii="Times New Roman" w:eastAsia="Times New Roman" w:hAnsi="Times New Roman" w:cs="Times New Roman"/>
          <w:color w:val="49545A"/>
          <w:sz w:val="24"/>
          <w:szCs w:val="24"/>
        </w:rPr>
        <w:br/>
      </w:r>
      <w:r w:rsidR="006D1D52" w:rsidRPr="006D1D52">
        <w:rPr>
          <w:rFonts w:ascii="Times New Roman" w:eastAsia="Times New Roman" w:hAnsi="Times New Roman" w:cs="Times New Roman"/>
          <w:b/>
          <w:bCs/>
          <w:color w:val="49545A"/>
          <w:sz w:val="24"/>
          <w:szCs w:val="24"/>
        </w:rPr>
        <w:t>FORGIVE ACROSTIC:</w:t>
      </w:r>
      <w:r w:rsidR="006D1D52" w:rsidRPr="006D1D52">
        <w:rPr>
          <w:rFonts w:ascii="Times New Roman" w:eastAsia="Times New Roman" w:hAnsi="Times New Roman" w:cs="Times New Roman"/>
          <w:color w:val="49545A"/>
          <w:sz w:val="24"/>
          <w:szCs w:val="24"/>
        </w:rPr>
        <w:t> On a chalkboard or a long piece of banner paper, write FORGIVE and then let children go to the board and write a word to describe our lesson word FORGIVE today! Let children discuss the new word and how THEY can forgive someone!</w:t>
      </w:r>
      <w:r w:rsidR="006D1D52">
        <w:rPr>
          <w:rFonts w:ascii="Times New Roman" w:eastAsia="Times New Roman" w:hAnsi="Times New Roman" w:cs="Times New Roman"/>
          <w:color w:val="49545A"/>
          <w:sz w:val="24"/>
          <w:szCs w:val="24"/>
        </w:rPr>
        <w:br/>
      </w:r>
      <w:r w:rsidR="006D1D52" w:rsidRPr="006D1D52">
        <w:rPr>
          <w:rFonts w:ascii="Times New Roman" w:eastAsia="Times New Roman" w:hAnsi="Times New Roman" w:cs="Times New Roman"/>
          <w:b/>
          <w:bCs/>
          <w:color w:val="49545A"/>
          <w:sz w:val="24"/>
          <w:szCs w:val="24"/>
        </w:rPr>
        <w:t>FORGIVE FLOWERS:</w:t>
      </w:r>
      <w:r w:rsidR="006D1D52" w:rsidRPr="006D1D52">
        <w:rPr>
          <w:rFonts w:ascii="Times New Roman" w:eastAsia="Times New Roman" w:hAnsi="Times New Roman" w:cs="Times New Roman"/>
          <w:color w:val="49545A"/>
          <w:sz w:val="24"/>
          <w:szCs w:val="24"/>
        </w:rPr>
        <w:t> Children can be given paper and markers and colorful "buttons" for the middle of the flowers (to glue on). Encourage children draw large flowers and then write F-O-R-G-I-V-E in each of the petals, so each flower should have 7 petals so one letter will fit on each petal! Give children some chenille wire for the stems, if desired.</w:t>
      </w:r>
      <w:r w:rsidR="006D1D52">
        <w:rPr>
          <w:rFonts w:ascii="Times New Roman" w:eastAsia="Times New Roman" w:hAnsi="Times New Roman" w:cs="Times New Roman"/>
          <w:color w:val="49545A"/>
          <w:sz w:val="24"/>
          <w:szCs w:val="24"/>
        </w:rPr>
        <w:br/>
      </w:r>
      <w:r w:rsidR="006D1D52" w:rsidRPr="006D1D52">
        <w:rPr>
          <w:rFonts w:ascii="Times New Roman" w:eastAsia="Times New Roman" w:hAnsi="Times New Roman" w:cs="Times New Roman"/>
          <w:b/>
          <w:bCs/>
          <w:color w:val="49545A"/>
          <w:sz w:val="24"/>
          <w:szCs w:val="24"/>
        </w:rPr>
        <w:t xml:space="preserve">BIBLE VERSE </w:t>
      </w:r>
      <w:proofErr w:type="gramStart"/>
      <w:r w:rsidR="006D1D52" w:rsidRPr="006D1D52">
        <w:rPr>
          <w:rFonts w:ascii="Times New Roman" w:eastAsia="Times New Roman" w:hAnsi="Times New Roman" w:cs="Times New Roman"/>
          <w:b/>
          <w:bCs/>
          <w:color w:val="49545A"/>
          <w:sz w:val="24"/>
          <w:szCs w:val="24"/>
        </w:rPr>
        <w:t>FORGIVE</w:t>
      </w:r>
      <w:proofErr w:type="gramEnd"/>
      <w:r w:rsidR="006D1D52" w:rsidRPr="006D1D52">
        <w:rPr>
          <w:rFonts w:ascii="Times New Roman" w:eastAsia="Times New Roman" w:hAnsi="Times New Roman" w:cs="Times New Roman"/>
          <w:b/>
          <w:bCs/>
          <w:color w:val="49545A"/>
          <w:sz w:val="24"/>
          <w:szCs w:val="24"/>
        </w:rPr>
        <w:t xml:space="preserve"> HUNT:</w:t>
      </w:r>
      <w:r w:rsidR="006D1D52" w:rsidRPr="006D1D52">
        <w:rPr>
          <w:rFonts w:ascii="Times New Roman" w:eastAsia="Times New Roman" w:hAnsi="Times New Roman" w:cs="Times New Roman"/>
          <w:color w:val="49545A"/>
          <w:sz w:val="24"/>
          <w:szCs w:val="24"/>
        </w:rPr>
        <w:t> A large poster board can have the stem and leaves drawn for a flower to be formed by the children. They will hunt around the room or designated area for leaves of the big flower and each petal that they find will have a word or words from today's Bible verse on it. Then children will tape or glue the petals onto the large flower onto the poster board and try to read or memorize today's verse! Each child could be given an artificial flower if they can say the Bible verse or can say some words from the verse about forgiving each other 70 x 7!</w:t>
      </w:r>
    </w:p>
    <w:p w:rsidR="00375F78" w:rsidRDefault="00375F78"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5943600" cy="630697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6306978"/>
                    </a:xfrm>
                    <a:prstGeom prst="rect">
                      <a:avLst/>
                    </a:prstGeom>
                    <a:noFill/>
                    <a:ln w="9525">
                      <a:noFill/>
                      <a:miter lim="800000"/>
                      <a:headEnd/>
                      <a:tailEnd/>
                    </a:ln>
                  </pic:spPr>
                </pic:pic>
              </a:graphicData>
            </a:graphic>
          </wp:inline>
        </w:drawing>
      </w:r>
    </w:p>
    <w:p w:rsidR="006D1D52" w:rsidRDefault="006D1D52"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5943600" cy="564809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5648091"/>
                    </a:xfrm>
                    <a:prstGeom prst="rect">
                      <a:avLst/>
                    </a:prstGeom>
                    <a:noFill/>
                    <a:ln w="9525">
                      <a:noFill/>
                      <a:miter lim="800000"/>
                      <a:headEnd/>
                      <a:tailEnd/>
                    </a:ln>
                  </pic:spPr>
                </pic:pic>
              </a:graphicData>
            </a:graphic>
          </wp:inline>
        </w:drawing>
      </w:r>
    </w:p>
    <w:p w:rsidR="006D1D52" w:rsidRDefault="006D1D52"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5788660" cy="669480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788660" cy="6694805"/>
                    </a:xfrm>
                    <a:prstGeom prst="rect">
                      <a:avLst/>
                    </a:prstGeom>
                    <a:noFill/>
                    <a:ln w="9525">
                      <a:noFill/>
                      <a:miter lim="800000"/>
                      <a:headEnd/>
                      <a:tailEnd/>
                    </a:ln>
                  </pic:spPr>
                </pic:pic>
              </a:graphicData>
            </a:graphic>
          </wp:inline>
        </w:drawing>
      </w:r>
    </w:p>
    <w:p w:rsidR="006D1D52" w:rsidRDefault="006D1D52"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5943600" cy="583898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943600" cy="5838980"/>
                    </a:xfrm>
                    <a:prstGeom prst="rect">
                      <a:avLst/>
                    </a:prstGeom>
                    <a:noFill/>
                    <a:ln w="9525">
                      <a:noFill/>
                      <a:miter lim="800000"/>
                      <a:headEnd/>
                      <a:tailEnd/>
                    </a:ln>
                  </pic:spPr>
                </pic:pic>
              </a:graphicData>
            </a:graphic>
          </wp:inline>
        </w:drawing>
      </w:r>
    </w:p>
    <w:p w:rsid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5943600" cy="635900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43600" cy="6359000"/>
                    </a:xfrm>
                    <a:prstGeom prst="rect">
                      <a:avLst/>
                    </a:prstGeom>
                    <a:noFill/>
                    <a:ln w="9525">
                      <a:noFill/>
                      <a:miter lim="800000"/>
                      <a:headEnd/>
                      <a:tailEnd/>
                    </a:ln>
                  </pic:spPr>
                </pic:pic>
              </a:graphicData>
            </a:graphic>
          </wp:inline>
        </w:drawing>
      </w:r>
    </w:p>
    <w:p w:rsidR="006D1D52" w:rsidRDefault="006D1D52" w:rsidP="009728C6">
      <w:pPr>
        <w:spacing w:after="0" w:line="240" w:lineRule="auto"/>
        <w:rPr>
          <w:rFonts w:ascii="Times New Roman" w:hAnsi="Times New Roman" w:cs="Times New Roman"/>
          <w:color w:val="49545A"/>
          <w:sz w:val="24"/>
          <w:szCs w:val="24"/>
        </w:rPr>
      </w:pPr>
    </w:p>
    <w:p w:rsid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6569065" cy="7983110"/>
            <wp:effectExtent l="19050" t="0" r="3185"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6571998" cy="7986675"/>
                    </a:xfrm>
                    <a:prstGeom prst="rect">
                      <a:avLst/>
                    </a:prstGeom>
                    <a:noFill/>
                    <a:ln w="9525">
                      <a:noFill/>
                      <a:miter lim="800000"/>
                      <a:headEnd/>
                      <a:tailEnd/>
                    </a:ln>
                  </pic:spPr>
                </pic:pic>
              </a:graphicData>
            </a:graphic>
          </wp:inline>
        </w:drawing>
      </w:r>
    </w:p>
    <w:p w:rsidR="006D1D52" w:rsidRDefault="006D1D52" w:rsidP="009728C6">
      <w:pPr>
        <w:spacing w:after="0" w:line="240" w:lineRule="auto"/>
        <w:rPr>
          <w:rFonts w:ascii="Times New Roman" w:hAnsi="Times New Roman" w:cs="Times New Roman"/>
          <w:color w:val="49545A"/>
          <w:sz w:val="24"/>
          <w:szCs w:val="24"/>
        </w:rPr>
      </w:pPr>
    </w:p>
    <w:p w:rsidR="006D1D52" w:rsidRPr="006D1D52" w:rsidRDefault="006D1D52" w:rsidP="009728C6">
      <w:pPr>
        <w:spacing w:after="0" w:line="240" w:lineRule="auto"/>
        <w:rPr>
          <w:rFonts w:ascii="Times New Roman" w:hAnsi="Times New Roman" w:cs="Times New Roman"/>
          <w:color w:val="49545A"/>
          <w:sz w:val="24"/>
          <w:szCs w:val="24"/>
        </w:rPr>
      </w:pPr>
      <w:r>
        <w:rPr>
          <w:rFonts w:ascii="Times New Roman" w:hAnsi="Times New Roman" w:cs="Times New Roman"/>
          <w:noProof/>
          <w:color w:val="49545A"/>
          <w:sz w:val="24"/>
          <w:szCs w:val="24"/>
        </w:rPr>
        <w:lastRenderedPageBreak/>
        <w:drawing>
          <wp:inline distT="0" distB="0" distL="0" distR="0">
            <wp:extent cx="5912623" cy="868416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5915168" cy="8687902"/>
                    </a:xfrm>
                    <a:prstGeom prst="rect">
                      <a:avLst/>
                    </a:prstGeom>
                    <a:noFill/>
                    <a:ln w="9525">
                      <a:noFill/>
                      <a:miter lim="800000"/>
                      <a:headEnd/>
                      <a:tailEnd/>
                    </a:ln>
                  </pic:spPr>
                </pic:pic>
              </a:graphicData>
            </a:graphic>
          </wp:inline>
        </w:drawing>
      </w:r>
    </w:p>
    <w:sectPr w:rsidR="006D1D52" w:rsidRPr="006D1D52" w:rsidSect="008849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7A6"/>
    <w:multiLevelType w:val="multilevel"/>
    <w:tmpl w:val="DE5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C3B7B"/>
    <w:rsid w:val="00021B87"/>
    <w:rsid w:val="0004374E"/>
    <w:rsid w:val="00072FFD"/>
    <w:rsid w:val="00095E99"/>
    <w:rsid w:val="000D6F8B"/>
    <w:rsid w:val="00101BEA"/>
    <w:rsid w:val="00124042"/>
    <w:rsid w:val="00146BD7"/>
    <w:rsid w:val="00150EAC"/>
    <w:rsid w:val="001517D2"/>
    <w:rsid w:val="00172ECD"/>
    <w:rsid w:val="00186358"/>
    <w:rsid w:val="00210502"/>
    <w:rsid w:val="00232ED6"/>
    <w:rsid w:val="0023385F"/>
    <w:rsid w:val="00236823"/>
    <w:rsid w:val="00250FF1"/>
    <w:rsid w:val="00251590"/>
    <w:rsid w:val="00264564"/>
    <w:rsid w:val="002A5217"/>
    <w:rsid w:val="002C1FA5"/>
    <w:rsid w:val="002C33D3"/>
    <w:rsid w:val="0031360B"/>
    <w:rsid w:val="00343A6E"/>
    <w:rsid w:val="0037215B"/>
    <w:rsid w:val="00375F78"/>
    <w:rsid w:val="003A437F"/>
    <w:rsid w:val="003A4474"/>
    <w:rsid w:val="003A664A"/>
    <w:rsid w:val="003E274D"/>
    <w:rsid w:val="003F01D9"/>
    <w:rsid w:val="0041309D"/>
    <w:rsid w:val="00414F76"/>
    <w:rsid w:val="00437368"/>
    <w:rsid w:val="00437724"/>
    <w:rsid w:val="00470AF4"/>
    <w:rsid w:val="004922BA"/>
    <w:rsid w:val="004D26F0"/>
    <w:rsid w:val="004F2047"/>
    <w:rsid w:val="00526DE5"/>
    <w:rsid w:val="00541310"/>
    <w:rsid w:val="005500F5"/>
    <w:rsid w:val="005616BD"/>
    <w:rsid w:val="005653A4"/>
    <w:rsid w:val="00576941"/>
    <w:rsid w:val="00585385"/>
    <w:rsid w:val="00590DD8"/>
    <w:rsid w:val="00594BE4"/>
    <w:rsid w:val="005D5751"/>
    <w:rsid w:val="005F0752"/>
    <w:rsid w:val="00635332"/>
    <w:rsid w:val="00642DCB"/>
    <w:rsid w:val="00645709"/>
    <w:rsid w:val="006837C7"/>
    <w:rsid w:val="00683FDC"/>
    <w:rsid w:val="006D1D52"/>
    <w:rsid w:val="007036A8"/>
    <w:rsid w:val="007332F2"/>
    <w:rsid w:val="007342D6"/>
    <w:rsid w:val="00751179"/>
    <w:rsid w:val="007B09E7"/>
    <w:rsid w:val="007E4464"/>
    <w:rsid w:val="0080616E"/>
    <w:rsid w:val="008258BC"/>
    <w:rsid w:val="008849B3"/>
    <w:rsid w:val="008864F6"/>
    <w:rsid w:val="00891064"/>
    <w:rsid w:val="008B556D"/>
    <w:rsid w:val="008B72FE"/>
    <w:rsid w:val="00946A25"/>
    <w:rsid w:val="009728C6"/>
    <w:rsid w:val="00997574"/>
    <w:rsid w:val="009F0CEE"/>
    <w:rsid w:val="009F53C5"/>
    <w:rsid w:val="00A21677"/>
    <w:rsid w:val="00A377BD"/>
    <w:rsid w:val="00A729B4"/>
    <w:rsid w:val="00A852D3"/>
    <w:rsid w:val="00AA2CE2"/>
    <w:rsid w:val="00AC16B3"/>
    <w:rsid w:val="00B00EC3"/>
    <w:rsid w:val="00B17FB4"/>
    <w:rsid w:val="00B2084F"/>
    <w:rsid w:val="00B55E29"/>
    <w:rsid w:val="00BB4C68"/>
    <w:rsid w:val="00BB6671"/>
    <w:rsid w:val="00BE0CD5"/>
    <w:rsid w:val="00BE6140"/>
    <w:rsid w:val="00C126E6"/>
    <w:rsid w:val="00C16828"/>
    <w:rsid w:val="00C354E1"/>
    <w:rsid w:val="00C77414"/>
    <w:rsid w:val="00CC0280"/>
    <w:rsid w:val="00CE30FC"/>
    <w:rsid w:val="00CF41DB"/>
    <w:rsid w:val="00D07F83"/>
    <w:rsid w:val="00D128CC"/>
    <w:rsid w:val="00D4304F"/>
    <w:rsid w:val="00D56480"/>
    <w:rsid w:val="00D626AC"/>
    <w:rsid w:val="00D71781"/>
    <w:rsid w:val="00D930DC"/>
    <w:rsid w:val="00E160E3"/>
    <w:rsid w:val="00E25F4A"/>
    <w:rsid w:val="00E85836"/>
    <w:rsid w:val="00E92277"/>
    <w:rsid w:val="00E96EF6"/>
    <w:rsid w:val="00EA04A7"/>
    <w:rsid w:val="00EA3309"/>
    <w:rsid w:val="00F308EE"/>
    <w:rsid w:val="00F718DD"/>
    <w:rsid w:val="00FB2AF1"/>
    <w:rsid w:val="00FC3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58"/>
  </w:style>
  <w:style w:type="paragraph" w:styleId="Heading1">
    <w:name w:val="heading 1"/>
    <w:basedOn w:val="Normal"/>
    <w:next w:val="Normal"/>
    <w:link w:val="Heading1Char"/>
    <w:uiPriority w:val="9"/>
    <w:qFormat/>
    <w:rsid w:val="003A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4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C3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7B"/>
    <w:rPr>
      <w:rFonts w:ascii="Tahoma" w:hAnsi="Tahoma" w:cs="Tahoma"/>
      <w:sz w:val="16"/>
      <w:szCs w:val="16"/>
    </w:rPr>
  </w:style>
  <w:style w:type="character" w:customStyle="1" w:styleId="Heading2Char">
    <w:name w:val="Heading 2 Char"/>
    <w:basedOn w:val="DefaultParagraphFont"/>
    <w:link w:val="Heading2"/>
    <w:uiPriority w:val="9"/>
    <w:rsid w:val="008849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849B3"/>
    <w:rPr>
      <w:color w:val="0000FF"/>
      <w:u w:val="single"/>
    </w:rPr>
  </w:style>
  <w:style w:type="paragraph" w:customStyle="1" w:styleId="yiv1942041798ydpc4653fa1card-description">
    <w:name w:val="yiv1942041798ydpc4653fa1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42041798ydpdb39b3cbcard-description">
    <w:name w:val="yiv1942041798ydpdb39b3cb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33D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C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664A"/>
    <w:rPr>
      <w:rFonts w:asciiTheme="majorHAnsi" w:eastAsiaTheme="majorEastAsia" w:hAnsiTheme="majorHAnsi" w:cstheme="majorBidi"/>
      <w:b/>
      <w:bCs/>
      <w:color w:val="365F91" w:themeColor="accent1" w:themeShade="BF"/>
      <w:sz w:val="28"/>
      <w:szCs w:val="28"/>
    </w:rPr>
  </w:style>
  <w:style w:type="character" w:customStyle="1" w:styleId="h3">
    <w:name w:val="h3"/>
    <w:basedOn w:val="DefaultParagraphFont"/>
    <w:rsid w:val="003A664A"/>
  </w:style>
  <w:style w:type="character" w:customStyle="1" w:styleId="uk-h5">
    <w:name w:val="uk-h5"/>
    <w:basedOn w:val="DefaultParagraphFont"/>
    <w:rsid w:val="003A664A"/>
  </w:style>
  <w:style w:type="table" w:styleId="TableGrid">
    <w:name w:val="Table Grid"/>
    <w:basedOn w:val="TableNormal"/>
    <w:uiPriority w:val="59"/>
    <w:rsid w:val="00C12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D1D52"/>
    <w:rPr>
      <w:b/>
      <w:bCs/>
    </w:rPr>
  </w:style>
  <w:style w:type="character" w:styleId="FollowedHyperlink">
    <w:name w:val="FollowedHyperlink"/>
    <w:basedOn w:val="DefaultParagraphFont"/>
    <w:uiPriority w:val="99"/>
    <w:semiHidden/>
    <w:unhideWhenUsed/>
    <w:rsid w:val="002368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569911">
      <w:bodyDiv w:val="1"/>
      <w:marLeft w:val="0"/>
      <w:marRight w:val="0"/>
      <w:marTop w:val="0"/>
      <w:marBottom w:val="0"/>
      <w:divBdr>
        <w:top w:val="none" w:sz="0" w:space="0" w:color="auto"/>
        <w:left w:val="none" w:sz="0" w:space="0" w:color="auto"/>
        <w:bottom w:val="none" w:sz="0" w:space="0" w:color="auto"/>
        <w:right w:val="none" w:sz="0" w:space="0" w:color="auto"/>
      </w:divBdr>
      <w:divsChild>
        <w:div w:id="146940022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558978735">
      <w:bodyDiv w:val="1"/>
      <w:marLeft w:val="0"/>
      <w:marRight w:val="0"/>
      <w:marTop w:val="0"/>
      <w:marBottom w:val="0"/>
      <w:divBdr>
        <w:top w:val="none" w:sz="0" w:space="0" w:color="auto"/>
        <w:left w:val="none" w:sz="0" w:space="0" w:color="auto"/>
        <w:bottom w:val="none" w:sz="0" w:space="0" w:color="auto"/>
        <w:right w:val="none" w:sz="0" w:space="0" w:color="auto"/>
      </w:divBdr>
    </w:div>
    <w:div w:id="826634879">
      <w:bodyDiv w:val="1"/>
      <w:marLeft w:val="0"/>
      <w:marRight w:val="0"/>
      <w:marTop w:val="0"/>
      <w:marBottom w:val="0"/>
      <w:divBdr>
        <w:top w:val="none" w:sz="0" w:space="0" w:color="auto"/>
        <w:left w:val="none" w:sz="0" w:space="0" w:color="auto"/>
        <w:bottom w:val="none" w:sz="0" w:space="0" w:color="auto"/>
        <w:right w:val="none" w:sz="0" w:space="0" w:color="auto"/>
      </w:divBdr>
      <w:divsChild>
        <w:div w:id="169850461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866522707">
      <w:bodyDiv w:val="1"/>
      <w:marLeft w:val="0"/>
      <w:marRight w:val="0"/>
      <w:marTop w:val="0"/>
      <w:marBottom w:val="0"/>
      <w:divBdr>
        <w:top w:val="none" w:sz="0" w:space="0" w:color="auto"/>
        <w:left w:val="none" w:sz="0" w:space="0" w:color="auto"/>
        <w:bottom w:val="none" w:sz="0" w:space="0" w:color="auto"/>
        <w:right w:val="none" w:sz="0" w:space="0" w:color="auto"/>
      </w:divBdr>
      <w:divsChild>
        <w:div w:id="1734045235">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916598339">
      <w:bodyDiv w:val="1"/>
      <w:marLeft w:val="0"/>
      <w:marRight w:val="0"/>
      <w:marTop w:val="0"/>
      <w:marBottom w:val="0"/>
      <w:divBdr>
        <w:top w:val="none" w:sz="0" w:space="0" w:color="auto"/>
        <w:left w:val="none" w:sz="0" w:space="0" w:color="auto"/>
        <w:bottom w:val="none" w:sz="0" w:space="0" w:color="auto"/>
        <w:right w:val="none" w:sz="0" w:space="0" w:color="auto"/>
      </w:divBdr>
      <w:divsChild>
        <w:div w:id="77679996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01085247">
      <w:bodyDiv w:val="1"/>
      <w:marLeft w:val="0"/>
      <w:marRight w:val="0"/>
      <w:marTop w:val="0"/>
      <w:marBottom w:val="0"/>
      <w:divBdr>
        <w:top w:val="none" w:sz="0" w:space="0" w:color="auto"/>
        <w:left w:val="none" w:sz="0" w:space="0" w:color="auto"/>
        <w:bottom w:val="none" w:sz="0" w:space="0" w:color="auto"/>
        <w:right w:val="none" w:sz="0" w:space="0" w:color="auto"/>
      </w:divBdr>
      <w:divsChild>
        <w:div w:id="160159934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52341030">
      <w:bodyDiv w:val="1"/>
      <w:marLeft w:val="0"/>
      <w:marRight w:val="0"/>
      <w:marTop w:val="0"/>
      <w:marBottom w:val="0"/>
      <w:divBdr>
        <w:top w:val="none" w:sz="0" w:space="0" w:color="auto"/>
        <w:left w:val="none" w:sz="0" w:space="0" w:color="auto"/>
        <w:bottom w:val="none" w:sz="0" w:space="0" w:color="auto"/>
        <w:right w:val="none" w:sz="0" w:space="0" w:color="auto"/>
      </w:divBdr>
    </w:div>
    <w:div w:id="1422067408">
      <w:bodyDiv w:val="1"/>
      <w:marLeft w:val="0"/>
      <w:marRight w:val="0"/>
      <w:marTop w:val="0"/>
      <w:marBottom w:val="0"/>
      <w:divBdr>
        <w:top w:val="none" w:sz="0" w:space="0" w:color="auto"/>
        <w:left w:val="none" w:sz="0" w:space="0" w:color="auto"/>
        <w:bottom w:val="none" w:sz="0" w:space="0" w:color="auto"/>
        <w:right w:val="none" w:sz="0" w:space="0" w:color="auto"/>
      </w:divBdr>
    </w:div>
    <w:div w:id="1527863177">
      <w:bodyDiv w:val="1"/>
      <w:marLeft w:val="0"/>
      <w:marRight w:val="0"/>
      <w:marTop w:val="0"/>
      <w:marBottom w:val="0"/>
      <w:divBdr>
        <w:top w:val="none" w:sz="0" w:space="0" w:color="auto"/>
        <w:left w:val="none" w:sz="0" w:space="0" w:color="auto"/>
        <w:bottom w:val="none" w:sz="0" w:space="0" w:color="auto"/>
        <w:right w:val="none" w:sz="0" w:space="0" w:color="auto"/>
      </w:divBdr>
      <w:divsChild>
        <w:div w:id="241531926">
          <w:marLeft w:val="0"/>
          <w:marRight w:val="0"/>
          <w:marTop w:val="0"/>
          <w:marBottom w:val="0"/>
          <w:divBdr>
            <w:top w:val="none" w:sz="0" w:space="0" w:color="auto"/>
            <w:left w:val="none" w:sz="0" w:space="0" w:color="auto"/>
            <w:bottom w:val="none" w:sz="0" w:space="0" w:color="auto"/>
            <w:right w:val="none" w:sz="0" w:space="0" w:color="auto"/>
          </w:divBdr>
          <w:divsChild>
            <w:div w:id="1459225167">
              <w:marLeft w:val="0"/>
              <w:marRight w:val="0"/>
              <w:marTop w:val="0"/>
              <w:marBottom w:val="0"/>
              <w:divBdr>
                <w:top w:val="none" w:sz="0" w:space="0" w:color="auto"/>
                <w:left w:val="none" w:sz="0" w:space="0" w:color="auto"/>
                <w:bottom w:val="none" w:sz="0" w:space="0" w:color="auto"/>
                <w:right w:val="none" w:sz="0" w:space="0" w:color="auto"/>
              </w:divBdr>
              <w:divsChild>
                <w:div w:id="569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876">
          <w:marLeft w:val="0"/>
          <w:marRight w:val="0"/>
          <w:marTop w:val="0"/>
          <w:marBottom w:val="0"/>
          <w:divBdr>
            <w:top w:val="none" w:sz="0" w:space="0" w:color="auto"/>
            <w:left w:val="none" w:sz="0" w:space="0" w:color="auto"/>
            <w:bottom w:val="none" w:sz="0" w:space="0" w:color="auto"/>
            <w:right w:val="none" w:sz="0" w:space="0" w:color="auto"/>
          </w:divBdr>
        </w:div>
        <w:div w:id="1456824255">
          <w:marLeft w:val="0"/>
          <w:marRight w:val="0"/>
          <w:marTop w:val="0"/>
          <w:marBottom w:val="0"/>
          <w:divBdr>
            <w:top w:val="none" w:sz="0" w:space="0" w:color="auto"/>
            <w:left w:val="none" w:sz="0" w:space="0" w:color="auto"/>
            <w:bottom w:val="none" w:sz="0" w:space="0" w:color="auto"/>
            <w:right w:val="none" w:sz="0" w:space="0" w:color="auto"/>
          </w:divBdr>
        </w:div>
        <w:div w:id="1248923223">
          <w:marLeft w:val="0"/>
          <w:marRight w:val="0"/>
          <w:marTop w:val="0"/>
          <w:marBottom w:val="0"/>
          <w:divBdr>
            <w:top w:val="none" w:sz="0" w:space="0" w:color="auto"/>
            <w:left w:val="none" w:sz="0" w:space="0" w:color="auto"/>
            <w:bottom w:val="none" w:sz="0" w:space="0" w:color="auto"/>
            <w:right w:val="none" w:sz="0" w:space="0" w:color="auto"/>
          </w:divBdr>
        </w:div>
        <w:div w:id="732503621">
          <w:marLeft w:val="0"/>
          <w:marRight w:val="0"/>
          <w:marTop w:val="0"/>
          <w:marBottom w:val="0"/>
          <w:divBdr>
            <w:top w:val="none" w:sz="0" w:space="0" w:color="auto"/>
            <w:left w:val="none" w:sz="0" w:space="0" w:color="auto"/>
            <w:bottom w:val="none" w:sz="0" w:space="0" w:color="auto"/>
            <w:right w:val="none" w:sz="0" w:space="0" w:color="auto"/>
          </w:divBdr>
        </w:div>
      </w:divsChild>
    </w:div>
    <w:div w:id="15936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MbTiczAoo"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sermons4kids.com/keep_on_forgiving.ht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ED3fzkS-bh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7132-DD53-4518-AF68-2D4A1063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Kronander</dc:creator>
  <cp:lastModifiedBy>Constance Kronander</cp:lastModifiedBy>
  <cp:revision>4</cp:revision>
  <dcterms:created xsi:type="dcterms:W3CDTF">2020-09-11T23:45:00Z</dcterms:created>
  <dcterms:modified xsi:type="dcterms:W3CDTF">2020-09-11T23:56:00Z</dcterms:modified>
</cp:coreProperties>
</file>